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499C2" w14:textId="781F9C9A" w:rsidR="00584D02" w:rsidRPr="00814565" w:rsidRDefault="006078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EE89B4" wp14:editId="2C1F08A9">
            <wp:simplePos x="0" y="0"/>
            <wp:positionH relativeFrom="column">
              <wp:posOffset>-438150</wp:posOffset>
            </wp:positionH>
            <wp:positionV relativeFrom="paragraph">
              <wp:posOffset>-511810</wp:posOffset>
            </wp:positionV>
            <wp:extent cx="6590665" cy="9963150"/>
            <wp:effectExtent l="0" t="0" r="635" b="0"/>
            <wp:wrapTight wrapText="bothSides">
              <wp:wrapPolygon edited="0">
                <wp:start x="0" y="0"/>
                <wp:lineTo x="0" y="21559"/>
                <wp:lineTo x="21540" y="21559"/>
                <wp:lineTo x="215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0665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222F3" w14:textId="47F89326" w:rsidR="006078E0" w:rsidRDefault="006078E0" w:rsidP="006078E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078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Стоимость платных образовательных услуг</w:t>
      </w:r>
    </w:p>
    <w:p w14:paraId="2631EE99" w14:textId="77777777" w:rsidR="006078E0" w:rsidRPr="006078E0" w:rsidRDefault="006078E0" w:rsidP="006078E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F4B73FA" w14:textId="649B3C98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3.1. Методику расчета стоимости платных образовательных услуг определяет исполнитель. Стоимость платных образовательных услуг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себя все издержки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оказанию платных образовательных услуг, включая стоимость учебников, учебных пособий, учебно-методических материалов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воспитания.</w:t>
      </w:r>
    </w:p>
    <w:p w14:paraId="6CAD291D" w14:textId="77777777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3.2. Стоимость платных образовательных услуг определяется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учетом возмещения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реализацию соответствующей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основании проведенных маркетинговых исследований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утверждается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российских рублях приказом исполнителя.</w:t>
      </w:r>
    </w:p>
    <w:p w14:paraId="4A0F41EF" w14:textId="77777777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3.3. Утвержденная стоимость платных образовательных услуг может быть изменена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сторону увеличения,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сторону уменьшения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учетом анализа обоснованности затрат,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чаще чем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14:paraId="4661462A" w14:textId="77777777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Изменение стоимости платных образовательных услуг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влияет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стоимость платных образовательных услуг, согласованных заказчиком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исполнителем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уже заключенных договорах.</w:t>
      </w:r>
    </w:p>
    <w:p w14:paraId="1CCD9905" w14:textId="77777777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3.4. Стоимость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заключенных договорах может быть увеличена лишь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учетом уровня инфляции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 Российской Федерации.</w:t>
      </w:r>
    </w:p>
    <w:p w14:paraId="16740D8A" w14:textId="77777777" w:rsidR="0083467F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3.5. Стоимость договоров может быть уменьшена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учетом покрытия недостающей стоимости платных образовательных услуг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счет средств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 исполнителя, безвозмездных поступлений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(пожертвований, грантов), целевых взносов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иных источников формирования имущества, предусмотренных уставом исполнителя.</w:t>
      </w:r>
    </w:p>
    <w:p w14:paraId="7D382DDD" w14:textId="77777777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3.6. Основания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порядок снижения стоимости платных образовательных услуг определяются локальным нормативным актом исполнителя.</w:t>
      </w:r>
    </w:p>
    <w:p w14:paraId="6F44631B" w14:textId="77777777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3.7.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сроки оплаты платных образовательных услуг определяются договором.</w:t>
      </w:r>
    </w:p>
    <w:p w14:paraId="2D9AEB56" w14:textId="77777777" w:rsidR="00584D02" w:rsidRPr="00814565" w:rsidRDefault="00584D02" w:rsidP="00445C0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B4304B5" w14:textId="77777777" w:rsidR="00584D02" w:rsidRPr="00814565" w:rsidRDefault="00E34054" w:rsidP="00445C0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Информация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услугах</w:t>
      </w:r>
    </w:p>
    <w:p w14:paraId="45184BA7" w14:textId="77777777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4.1.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платных образовательных услугах, оказываемых исполнителем,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также иная информация, предусмотренная законодательством Российской Федерации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образовании,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исполнителя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сети Интернет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 </w:t>
      </w:r>
      <w:r w:rsidR="000B3D11" w:rsidRPr="000B3D11">
        <w:rPr>
          <w:rFonts w:hAnsi="Times New Roman" w:cs="Times New Roman"/>
          <w:color w:val="000000"/>
          <w:sz w:val="24"/>
          <w:szCs w:val="24"/>
        </w:rPr>
        <w:t>https</w:t>
      </w:r>
      <w:r w:rsidR="000B3D11" w:rsidRPr="000B3D11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 w:rsidR="000B3D11" w:rsidRPr="000B3D11">
        <w:rPr>
          <w:rFonts w:hAnsi="Times New Roman" w:cs="Times New Roman"/>
          <w:color w:val="000000"/>
          <w:sz w:val="24"/>
          <w:szCs w:val="24"/>
        </w:rPr>
        <w:t>edu</w:t>
      </w:r>
      <w:r w:rsidR="000B3D11" w:rsidRPr="000B3D1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B3D11" w:rsidRPr="000B3D11">
        <w:rPr>
          <w:rFonts w:hAnsi="Times New Roman" w:cs="Times New Roman"/>
          <w:color w:val="000000"/>
          <w:sz w:val="24"/>
          <w:szCs w:val="24"/>
        </w:rPr>
        <w:t>tatar</w:t>
      </w:r>
      <w:r w:rsidR="000B3D11" w:rsidRPr="000B3D1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B3D11" w:rsidRPr="000B3D11">
        <w:rPr>
          <w:rFonts w:hAnsi="Times New Roman" w:cs="Times New Roman"/>
          <w:color w:val="000000"/>
          <w:sz w:val="24"/>
          <w:szCs w:val="24"/>
        </w:rPr>
        <w:t>ru</w:t>
      </w:r>
      <w:r w:rsidR="000B3D11" w:rsidRPr="000B3D1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0B3D11" w:rsidRPr="000B3D11">
        <w:rPr>
          <w:rFonts w:hAnsi="Times New Roman" w:cs="Times New Roman"/>
          <w:color w:val="000000"/>
          <w:sz w:val="24"/>
          <w:szCs w:val="24"/>
        </w:rPr>
        <w:t>almet</w:t>
      </w:r>
      <w:r w:rsidR="000B3D11" w:rsidRPr="000B3D1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0B3D11" w:rsidRPr="000B3D11">
        <w:rPr>
          <w:rFonts w:hAnsi="Times New Roman" w:cs="Times New Roman"/>
          <w:color w:val="000000"/>
          <w:sz w:val="24"/>
          <w:szCs w:val="24"/>
        </w:rPr>
        <w:t>sch</w:t>
      </w:r>
      <w:r w:rsidR="000B3D11" w:rsidRPr="000B3D1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местах осуществления образовательной деятельности.</w:t>
      </w:r>
    </w:p>
    <w:p w14:paraId="501B0C79" w14:textId="77777777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4.2.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актуальность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достоверность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платных образовательных услугах несет должностное лицо, назначенное приказом руководителем исполнителя.</w:t>
      </w:r>
    </w:p>
    <w:p w14:paraId="2741A641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</w:p>
    <w:p w14:paraId="6F2CF7F3" w14:textId="69EAABA8" w:rsidR="00BD13AD" w:rsidRPr="00BD13AD" w:rsidRDefault="00BD13AD" w:rsidP="00BD13AD">
      <w:pPr>
        <w:spacing w:before="0" w:beforeAutospacing="0" w:after="0" w:afterAutospacing="0"/>
        <w:ind w:firstLine="851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5</w:t>
      </w:r>
      <w:r w:rsidRPr="00BD13AD">
        <w:rPr>
          <w:b/>
          <w:bCs/>
          <w:sz w:val="24"/>
          <w:szCs w:val="24"/>
          <w:lang w:val="ru-RU"/>
        </w:rPr>
        <w:t>. Финансовая деятельность.</w:t>
      </w:r>
    </w:p>
    <w:p w14:paraId="48F25BD6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BD13AD">
        <w:rPr>
          <w:sz w:val="24"/>
          <w:szCs w:val="24"/>
          <w:lang w:val="ru-RU"/>
        </w:rPr>
        <w:t xml:space="preserve">.1. Стоимость оказываемых платных образовательных услуг в договоре определяется на основании калькуляции затрат школы, связанных с организацией работы по предоставлению дополнительных платных образовательных услуг по соглашению между Исполнителем и Потребителем. </w:t>
      </w:r>
    </w:p>
    <w:p w14:paraId="7A2AF2AE" w14:textId="517850A8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BD13AD">
        <w:rPr>
          <w:sz w:val="24"/>
          <w:szCs w:val="24"/>
          <w:lang w:val="ru-RU"/>
        </w:rPr>
        <w:t>.2. Размер родительской платы устанавливается на основании расчета, включающего в себя: - оплату труда работников МБОУ «</w:t>
      </w:r>
      <w:r>
        <w:rPr>
          <w:sz w:val="24"/>
          <w:szCs w:val="24"/>
          <w:lang w:val="ru-RU"/>
        </w:rPr>
        <w:t>СОШ №2</w:t>
      </w:r>
      <w:r w:rsidRPr="00BD13AD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г. Альметьевска</w:t>
      </w:r>
      <w:r w:rsidRPr="00BD13AD">
        <w:rPr>
          <w:sz w:val="24"/>
          <w:szCs w:val="24"/>
          <w:lang w:val="ru-RU"/>
        </w:rPr>
        <w:t xml:space="preserve">, задействованных в системе дополнительных платных услуг; </w:t>
      </w:r>
    </w:p>
    <w:p w14:paraId="708E9F31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 w:rsidRPr="00BD13AD">
        <w:rPr>
          <w:sz w:val="24"/>
          <w:szCs w:val="24"/>
          <w:lang w:val="ru-RU"/>
        </w:rPr>
        <w:t xml:space="preserve">- затраты на коммунальные услуги; </w:t>
      </w:r>
    </w:p>
    <w:p w14:paraId="3E80997E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 w:rsidRPr="00BD13AD">
        <w:rPr>
          <w:sz w:val="24"/>
          <w:szCs w:val="24"/>
          <w:lang w:val="ru-RU"/>
        </w:rPr>
        <w:t xml:space="preserve">- затраты на развитие материально-технической базы школы; </w:t>
      </w:r>
    </w:p>
    <w:p w14:paraId="57267F86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 w:rsidRPr="00BD13AD">
        <w:rPr>
          <w:sz w:val="24"/>
          <w:szCs w:val="24"/>
          <w:lang w:val="ru-RU"/>
        </w:rPr>
        <w:t xml:space="preserve">- прочие расходы. </w:t>
      </w:r>
    </w:p>
    <w:p w14:paraId="4B77B95D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BD13AD">
        <w:rPr>
          <w:sz w:val="24"/>
          <w:szCs w:val="24"/>
          <w:lang w:val="ru-RU"/>
        </w:rPr>
        <w:t xml:space="preserve">.3. Ответственность за ведение финансовой документации возлагается на бухгалтерию Управления образования Альметьевского муниципального района, которая: </w:t>
      </w:r>
    </w:p>
    <w:p w14:paraId="1C9DEB85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 w:rsidRPr="00BD13AD">
        <w:rPr>
          <w:sz w:val="24"/>
          <w:szCs w:val="24"/>
          <w:lang w:val="ru-RU"/>
        </w:rPr>
        <w:t xml:space="preserve">- составляет смету доходов и расходов; </w:t>
      </w:r>
    </w:p>
    <w:p w14:paraId="484A1397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 w:rsidRPr="00BD13AD">
        <w:rPr>
          <w:sz w:val="24"/>
          <w:szCs w:val="24"/>
          <w:lang w:val="ru-RU"/>
        </w:rPr>
        <w:t>- контролирует расходование средств, полученных от платных образовательных услуг, идущих на развитие МБОУ «</w:t>
      </w:r>
      <w:r>
        <w:rPr>
          <w:sz w:val="24"/>
          <w:szCs w:val="24"/>
          <w:lang w:val="ru-RU"/>
        </w:rPr>
        <w:t>СОШ №2</w:t>
      </w:r>
      <w:r w:rsidRPr="00BD13AD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г. Альметьевска</w:t>
      </w:r>
      <w:r w:rsidRPr="00BD13AD">
        <w:rPr>
          <w:sz w:val="24"/>
          <w:szCs w:val="24"/>
          <w:lang w:val="ru-RU"/>
        </w:rPr>
        <w:t xml:space="preserve">; </w:t>
      </w:r>
    </w:p>
    <w:p w14:paraId="31118663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 w:rsidRPr="00BD13AD">
        <w:rPr>
          <w:sz w:val="24"/>
          <w:szCs w:val="24"/>
          <w:lang w:val="ru-RU"/>
        </w:rPr>
        <w:t>- ведет учет экономических показателей, результатов деятельности МБОУ «</w:t>
      </w:r>
      <w:r>
        <w:rPr>
          <w:sz w:val="24"/>
          <w:szCs w:val="24"/>
          <w:lang w:val="ru-RU"/>
        </w:rPr>
        <w:t>СОШ №2</w:t>
      </w:r>
      <w:r w:rsidRPr="00BD13AD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г. Альметьевска</w:t>
      </w:r>
      <w:r w:rsidRPr="00BD13AD">
        <w:rPr>
          <w:sz w:val="24"/>
          <w:szCs w:val="24"/>
          <w:lang w:val="ru-RU"/>
        </w:rPr>
        <w:t xml:space="preserve"> по предоставлению платных образовательных услуг; </w:t>
      </w:r>
    </w:p>
    <w:p w14:paraId="0179F2C9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 w:rsidRPr="00BD13AD">
        <w:rPr>
          <w:sz w:val="24"/>
          <w:szCs w:val="24"/>
          <w:lang w:val="ru-RU"/>
        </w:rPr>
        <w:t xml:space="preserve">- осуществляет контроль за расходованием фонда оплаты труда, организацией и правильностью расчетов по оплате труда работников, порядком ведения бухгалтерского учета, </w:t>
      </w:r>
      <w:r w:rsidRPr="00BD13AD">
        <w:rPr>
          <w:sz w:val="24"/>
          <w:szCs w:val="24"/>
          <w:lang w:val="ru-RU"/>
        </w:rPr>
        <w:lastRenderedPageBreak/>
        <w:t xml:space="preserve">отчетности, обеспечение исполнения сметы расходов на каждый вид платных образовательных услуг; </w:t>
      </w:r>
    </w:p>
    <w:p w14:paraId="15934B2C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 w:rsidRPr="00BD13AD">
        <w:rPr>
          <w:sz w:val="24"/>
          <w:szCs w:val="24"/>
          <w:lang w:val="ru-RU"/>
        </w:rPr>
        <w:t xml:space="preserve">- осуществляет начисление заработной платы работникам школы, привлеченным к выполнению обязанностей по предоставлению платных образовательных услуг; </w:t>
      </w:r>
    </w:p>
    <w:p w14:paraId="6F8BB7A9" w14:textId="08CDF1CC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BD13AD">
        <w:rPr>
          <w:sz w:val="24"/>
          <w:szCs w:val="24"/>
          <w:lang w:val="ru-RU"/>
        </w:rPr>
        <w:t>.4. Сумма затрат на оплату труда работников МБОУ «</w:t>
      </w:r>
      <w:r>
        <w:rPr>
          <w:sz w:val="24"/>
          <w:szCs w:val="24"/>
          <w:lang w:val="ru-RU"/>
        </w:rPr>
        <w:t>СОШ №2</w:t>
      </w:r>
      <w:r w:rsidRPr="00BD13AD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г. Альметьевска</w:t>
      </w:r>
      <w:r w:rsidRPr="00BD13AD">
        <w:rPr>
          <w:sz w:val="24"/>
          <w:szCs w:val="24"/>
          <w:lang w:val="ru-RU"/>
        </w:rPr>
        <w:t xml:space="preserve">, задействованных в системе платных услуг, составляет не менее 55% от доходов, полученных за оказание платных образовательных услуг, с учетом страховых взносов. </w:t>
      </w:r>
    </w:p>
    <w:p w14:paraId="28B02210" w14:textId="5D5C68CA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BD13AD">
        <w:rPr>
          <w:sz w:val="24"/>
          <w:szCs w:val="24"/>
          <w:lang w:val="ru-RU"/>
        </w:rPr>
        <w:t>.5. Стоимость, порядок оплаты платных образовательных услуг Заказчиком фиксируются в договоре об оказании платных образовательных услуг. Оплата стоимости услуг производится по безналичному расчету</w:t>
      </w:r>
      <w:r>
        <w:rPr>
          <w:sz w:val="24"/>
          <w:szCs w:val="24"/>
          <w:lang w:val="ru-RU"/>
        </w:rPr>
        <w:t xml:space="preserve"> ответственным за платные услуги</w:t>
      </w:r>
      <w:r w:rsidRPr="00BD13AD">
        <w:rPr>
          <w:sz w:val="24"/>
          <w:szCs w:val="24"/>
          <w:lang w:val="ru-RU"/>
        </w:rPr>
        <w:t xml:space="preserve">. </w:t>
      </w:r>
    </w:p>
    <w:p w14:paraId="04BFBC2F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BD13AD">
        <w:rPr>
          <w:sz w:val="24"/>
          <w:szCs w:val="24"/>
          <w:lang w:val="ru-RU"/>
        </w:rPr>
        <w:t xml:space="preserve">.6. Оплата услуг осуществляется Потребителем в полном объеме независимо от количества занятий, посещенных учащимся в течение месяца. </w:t>
      </w:r>
    </w:p>
    <w:p w14:paraId="7EE5E4EB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BD13AD">
        <w:rPr>
          <w:sz w:val="24"/>
          <w:szCs w:val="24"/>
          <w:lang w:val="ru-RU"/>
        </w:rPr>
        <w:t xml:space="preserve">.7. Перерасчет стоимости услуги может быть произведен на основании заявления родителей (законных представителей) учащегося и подтверждающих медицинских документов, в случае если учащийся пропустил более 50% занятий. </w:t>
      </w:r>
    </w:p>
    <w:p w14:paraId="515F9F31" w14:textId="77777777" w:rsidR="00BD13AD" w:rsidRDefault="00BD13AD" w:rsidP="00BD13AD">
      <w:pPr>
        <w:spacing w:before="0" w:beforeAutospacing="0" w:after="0" w:afterAutospacing="0"/>
        <w:ind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BD13AD">
        <w:rPr>
          <w:sz w:val="24"/>
          <w:szCs w:val="24"/>
          <w:lang w:val="ru-RU"/>
        </w:rPr>
        <w:t>.8. Расходование средств осуществляется в соответствии с утвержденной сметой. Доходы от оказания платных образовательных услуг используются в соответствии с уставными целями МБОУ «</w:t>
      </w:r>
      <w:r>
        <w:rPr>
          <w:sz w:val="24"/>
          <w:szCs w:val="24"/>
          <w:lang w:val="ru-RU"/>
        </w:rPr>
        <w:t>СОШ №2</w:t>
      </w:r>
      <w:r w:rsidRPr="00BD13AD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г. Альметьевска</w:t>
      </w:r>
      <w:r w:rsidRPr="00BD13AD">
        <w:rPr>
          <w:sz w:val="24"/>
          <w:szCs w:val="24"/>
          <w:lang w:val="ru-RU"/>
        </w:rPr>
        <w:t xml:space="preserve"> и расходуются на обеспечение, развитие учебно-материальной базы. </w:t>
      </w:r>
    </w:p>
    <w:p w14:paraId="38BA70BF" w14:textId="0F1DFEE8" w:rsidR="00584D02" w:rsidRPr="00814565" w:rsidRDefault="00BD13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E34054"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заключения договоров</w:t>
      </w:r>
    </w:p>
    <w:p w14:paraId="638433B7" w14:textId="0E693307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.1. Договор заключается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простой письменной форме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предусмотренные законодательством Российской Федерации об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образовании.</w:t>
      </w:r>
    </w:p>
    <w:p w14:paraId="61C0D5A3" w14:textId="0375C95A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.2. Договор может быть заключен только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совершеннолетним лицом либо лицом, достигшим 14-летнего возраста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объявленным полностью дееспособным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 Российской Федерации.</w:t>
      </w:r>
    </w:p>
    <w:p w14:paraId="3DD0A61B" w14:textId="7B20A472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.3. Для заключения договора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— физическим лицом последний представляет документ, удостоверяющий личность,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иные документы, предусмотренные локальным нормативным актом исполнителя для зачисления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программам.</w:t>
      </w:r>
    </w:p>
    <w:p w14:paraId="08813620" w14:textId="0CEDAF45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.4. Для заключения договора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— юридическим лицом последний представляет:</w:t>
      </w:r>
    </w:p>
    <w:p w14:paraId="600614B5" w14:textId="77777777" w:rsidR="00584D02" w:rsidRDefault="00E34054" w:rsidP="00445C0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заверенную копию учредительных документов;</w:t>
      </w:r>
    </w:p>
    <w:p w14:paraId="64554E9A" w14:textId="77777777" w:rsidR="00584D02" w:rsidRPr="00814565" w:rsidRDefault="00E34054" w:rsidP="00445C0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заверенную копию документа, подтверждающего полномочия лица, подписывающего договор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имени заказчика;</w:t>
      </w:r>
    </w:p>
    <w:p w14:paraId="37B54489" w14:textId="77777777" w:rsidR="00584D02" w:rsidRPr="00814565" w:rsidRDefault="00E34054" w:rsidP="00445C0B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документы, предусмотренные локальным нормативным актом исполнителя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программам.</w:t>
      </w:r>
    </w:p>
    <w:p w14:paraId="40130666" w14:textId="12267424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.5. Факт ознакомления обучающегося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и (или) его родителей, законных представителей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образовательными программами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фиксируется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программам.</w:t>
      </w:r>
    </w:p>
    <w:p w14:paraId="34E94D99" w14:textId="533061B1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.6. Договор заключается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двух идентичных экземплярах, один из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которых находится у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исполнителя, другой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— у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14:paraId="7552B88D" w14:textId="3ACB8223" w:rsidR="00584D02" w:rsidRPr="00814565" w:rsidRDefault="00BD13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E34054"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Основания возникновения,</w:t>
      </w:r>
      <w:r w:rsidR="00445C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34054"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и</w:t>
      </w:r>
      <w:r w:rsidR="00E3405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14:paraId="017EEE7D" w14:textId="038442BE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.1. Прием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платным образовательным программам осуществляется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при наличии свободных мест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правилами приема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программам, утвержденными исполнителем.</w:t>
      </w:r>
    </w:p>
    <w:p w14:paraId="7D8FEF39" w14:textId="3D56B557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.2. Основанием возникновения образовательных отношений является приказ исполнителя 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приеме обучающегося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платным образовательным программам. Исполнитель издает приказ 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приеме обучающегося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платным образовательным программам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 не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3 (трех) рабочих дней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момента заключения договора.</w:t>
      </w:r>
    </w:p>
    <w:p w14:paraId="15D9584B" w14:textId="05032309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.3. Образовательные отношения изменяются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 обучающимся образования, которые повлекли за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обязанностей заказчика, исполнителя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обучающегося.</w:t>
      </w:r>
    </w:p>
    <w:p w14:paraId="4E1CFA8E" w14:textId="6264C78A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.4. Основанием изменения образовательных отношений является приказ исполнителя. Исполнитель издает приказ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основании внесения соответствующих изменений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заключенный договор не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3 (трех) рабочих дней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момента заключения дополнительного соглашения к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договору.</w:t>
      </w:r>
    </w:p>
    <w:p w14:paraId="48C4F419" w14:textId="14AB8725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.5. Образовательные отношения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обучающимися прекращаются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основаниям,</w:t>
      </w:r>
      <w:r w:rsidR="00E34054" w:rsidRPr="00814565">
        <w:rPr>
          <w:lang w:val="ru-RU"/>
        </w:rPr>
        <w:br/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 законодательством Российской Федерации об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образовании, 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с:</w:t>
      </w:r>
    </w:p>
    <w:p w14:paraId="46D54D1B" w14:textId="77777777" w:rsidR="00584D02" w:rsidRPr="00814565" w:rsidRDefault="00E34054" w:rsidP="00445C0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применением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обучающемуся, достигшему возраста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лет, отчисления как меры дисциплинарного взыскания;</w:t>
      </w:r>
    </w:p>
    <w:p w14:paraId="7FFBDF78" w14:textId="77777777" w:rsidR="00584D02" w:rsidRPr="00814565" w:rsidRDefault="00E34054" w:rsidP="00445C0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установлением нарушения 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организацию, повлекшего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вине обучающегося его незаконное зачисление;</w:t>
      </w:r>
    </w:p>
    <w:p w14:paraId="7CB8F68D" w14:textId="77777777" w:rsidR="00584D02" w:rsidRPr="00814565" w:rsidRDefault="00E34054" w:rsidP="00445C0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просрочкой оплаты стоимости платных образовательных услуг;</w:t>
      </w:r>
    </w:p>
    <w:p w14:paraId="5ED77815" w14:textId="77777777" w:rsidR="00584D02" w:rsidRPr="00814565" w:rsidRDefault="00E34054" w:rsidP="00445C0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невозможностью надлежащего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оказанию платных образовательных услуг вследствие действий (бездействия) обучающегося.</w:t>
      </w:r>
    </w:p>
    <w:p w14:paraId="0B269706" w14:textId="3DE37C74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.6. Факт действий (бездействия) обучающегося, препятствующих надлежащему исполнению обязательств исполнителем, должен быть подтвержден документально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порядком применения к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обучающимся мер дисциплинарного взыскания, установленным законодательством Российской Федерации.</w:t>
      </w:r>
    </w:p>
    <w:p w14:paraId="627C690A" w14:textId="0245E0C5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.7. Основанием прекращения образовательных отношений является приказ об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Договор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заказчиком расторгается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основании изданного приказа. Датой расторжения договора является дата отчисления обучающегося.</w:t>
      </w:r>
    </w:p>
    <w:p w14:paraId="59D696BF" w14:textId="3DF282D8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.8.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случае досрочного расторжения договора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инициативе </w:t>
      </w:r>
      <w:r w:rsidR="0083467F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организацию платных услуг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сверку расчетов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заказчиком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договору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дату расторжения договора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день получения уведомления 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расторжении договора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инициативе заказчика</w:t>
      </w:r>
      <w:r w:rsidR="0083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направляет заказчику письменное уведомление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указанием суммы задолженности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дату расторжения договора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сроков ее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погашения.</w:t>
      </w:r>
    </w:p>
    <w:p w14:paraId="18620FBB" w14:textId="58E81885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.9.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случае досрочного расторжения договора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инициативе исполнителя </w:t>
      </w:r>
      <w:r w:rsidR="0083467F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организацию платных услуг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сверку расчетов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заказчиком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договору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дату расторжения договора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день издания приказа об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</w:t>
      </w:r>
      <w:r w:rsidR="0083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направляет заказчику письменное уведомление 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расторжении договора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одностороннем порядке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день издания приказа об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уведомлении указываются:</w:t>
      </w:r>
    </w:p>
    <w:p w14:paraId="05023375" w14:textId="77777777" w:rsidR="00584D02" w:rsidRPr="00814565" w:rsidRDefault="00E34054" w:rsidP="00445C0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 пункт договора,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основании которого принято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расторжении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одностороннем порядке;</w:t>
      </w:r>
    </w:p>
    <w:p w14:paraId="407CBDA9" w14:textId="77777777" w:rsidR="00584D02" w:rsidRPr="00814565" w:rsidRDefault="00E34054" w:rsidP="00445C0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дата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отчислении;</w:t>
      </w:r>
    </w:p>
    <w:p w14:paraId="0C84D20B" w14:textId="77777777" w:rsidR="00584D02" w:rsidRPr="00814565" w:rsidRDefault="00E34054" w:rsidP="00445C0B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 задолженности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оплате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дату расторжения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срок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погашения (при наличии задолженности).</w:t>
      </w:r>
    </w:p>
    <w:p w14:paraId="5E7A94B6" w14:textId="77777777" w:rsidR="00584D02" w:rsidRPr="00814565" w:rsidRDefault="00E34054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Копия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платежные документы (при необходимости) прикладываются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565">
        <w:rPr>
          <w:rFonts w:hAnsi="Times New Roman" w:cs="Times New Roman"/>
          <w:color w:val="000000"/>
          <w:sz w:val="24"/>
          <w:szCs w:val="24"/>
          <w:lang w:val="ru-RU"/>
        </w:rPr>
        <w:t>уведомлению.</w:t>
      </w:r>
    </w:p>
    <w:p w14:paraId="1FA7E41C" w14:textId="1DA9AA93" w:rsidR="00584D02" w:rsidRPr="00814565" w:rsidRDefault="00BD13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E34054"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организации</w:t>
      </w:r>
      <w:r w:rsidR="0083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34054"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 процесса</w:t>
      </w:r>
    </w:p>
    <w:p w14:paraId="06E6BF6C" w14:textId="01DB6D02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.1. Исполнитель оказывает платные образовательные услуги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 (частью образовательной программы)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условиями договора.</w:t>
      </w:r>
    </w:p>
    <w:p w14:paraId="5D4A3D04" w14:textId="2497D12E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.2. 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14:paraId="0413B7CB" w14:textId="1AC94286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.3. Платные образовательные услуги могут оказываться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той форме обучения, которая определена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утвержденной образовательной программе.</w:t>
      </w:r>
    </w:p>
    <w:p w14:paraId="037EAB76" w14:textId="319DB0DB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3467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 Обучающиеся, зачисленные на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</w:t>
      </w:r>
      <w:r w:rsidR="00E34054" w:rsidRPr="00814565">
        <w:rPr>
          <w:lang w:val="ru-RU"/>
        </w:rPr>
        <w:br/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пользуются академическими правами наравне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обучающимися по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программам, финансовое обеспечение которых осуществляется за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бюджета.</w:t>
      </w:r>
    </w:p>
    <w:p w14:paraId="2D8470A3" w14:textId="7172AE1F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.6. Платные образовательные услуги оказываются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группах. Наполняемость групп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возрастная категория обучающихся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группе зависят от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направленности образовательной программы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исполнителем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санитарных норм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правил. Комплектование групп исполнитель осуществляет самостоятельно.</w:t>
      </w:r>
    </w:p>
    <w:p w14:paraId="4CE1DB7B" w14:textId="1C754DC7" w:rsidR="00584D02" w:rsidRPr="00814565" w:rsidRDefault="00BD13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E34054"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Контроль за</w:t>
      </w:r>
      <w:r w:rsidR="00E3405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оказанием</w:t>
      </w:r>
      <w:r w:rsidR="00445C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34054" w:rsidRPr="00814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платных образовательных услуг</w:t>
      </w:r>
    </w:p>
    <w:p w14:paraId="0FADD55A" w14:textId="2DEE4182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.1. Контроль</w:t>
      </w:r>
      <w:r w:rsidR="0083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законодательства, предъявляемых к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платным образовательным услугам,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осуществляют руководитель.</w:t>
      </w:r>
    </w:p>
    <w:p w14:paraId="1ADEA51B" w14:textId="34CB46C2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.2. Контроль за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надлежащим исполнением договора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части организации и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оказания в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полном объеме платных образовательных услуг осуществляет ответственный за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организацию платных образовательных услуг, назначаемый приказом руководителя.</w:t>
      </w:r>
    </w:p>
    <w:p w14:paraId="6A70B441" w14:textId="70B25D78" w:rsidR="00584D02" w:rsidRPr="00814565" w:rsidRDefault="00BD13AD" w:rsidP="00445C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.3. Контроль за</w:t>
      </w:r>
      <w:r w:rsidR="00E34054">
        <w:rPr>
          <w:rFonts w:hAnsi="Times New Roman" w:cs="Times New Roman"/>
          <w:color w:val="000000"/>
          <w:sz w:val="24"/>
          <w:szCs w:val="24"/>
        </w:rPr>
        <w:t> 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своевременной оплатой стоимости обучения заказчиком осуществляет </w:t>
      </w:r>
      <w:r w:rsidR="0083467F" w:rsidRPr="00814565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</w:t>
      </w:r>
      <w:r w:rsidR="0083467F">
        <w:rPr>
          <w:rFonts w:hAnsi="Times New Roman" w:cs="Times New Roman"/>
          <w:color w:val="000000"/>
          <w:sz w:val="24"/>
          <w:szCs w:val="24"/>
        </w:rPr>
        <w:t> </w:t>
      </w:r>
      <w:r w:rsidR="0083467F" w:rsidRPr="00814565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платных образовательных услуг </w:t>
      </w:r>
      <w:r w:rsidR="00E34054" w:rsidRPr="00814565">
        <w:rPr>
          <w:rFonts w:hAnsi="Times New Roman" w:cs="Times New Roman"/>
          <w:color w:val="000000"/>
          <w:sz w:val="24"/>
          <w:szCs w:val="24"/>
          <w:lang w:val="ru-RU"/>
        </w:rPr>
        <w:t>исполнителя.</w:t>
      </w:r>
    </w:p>
    <w:sectPr w:rsidR="00584D02" w:rsidRPr="00814565" w:rsidSect="00445C0B">
      <w:pgSz w:w="11907" w:h="16839"/>
      <w:pgMar w:top="851" w:right="567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F1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3D671B"/>
    <w:multiLevelType w:val="multilevel"/>
    <w:tmpl w:val="98C2C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703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1F6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B32BE"/>
    <w:rsid w:val="000B3D11"/>
    <w:rsid w:val="00242BB9"/>
    <w:rsid w:val="002D33B1"/>
    <w:rsid w:val="002D3591"/>
    <w:rsid w:val="003514A0"/>
    <w:rsid w:val="00445C0B"/>
    <w:rsid w:val="004F7E17"/>
    <w:rsid w:val="00584D02"/>
    <w:rsid w:val="005A05CE"/>
    <w:rsid w:val="006078E0"/>
    <w:rsid w:val="00653AF6"/>
    <w:rsid w:val="00814565"/>
    <w:rsid w:val="0083467F"/>
    <w:rsid w:val="00B66C23"/>
    <w:rsid w:val="00B73A5A"/>
    <w:rsid w:val="00BD13AD"/>
    <w:rsid w:val="00E34054"/>
    <w:rsid w:val="00E438A1"/>
    <w:rsid w:val="00F01E19"/>
    <w:rsid w:val="00F3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C765"/>
  <w15:docId w15:val="{28FF6CC5-54D4-40BE-9672-436FC3CB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">
    <w:name w:val="Heading #2_"/>
    <w:basedOn w:val="a0"/>
    <w:link w:val="Heading20"/>
    <w:rsid w:val="00814565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814565"/>
    <w:pPr>
      <w:widowControl w:val="0"/>
      <w:shd w:val="clear" w:color="auto" w:fill="FFFFFF"/>
      <w:spacing w:before="0" w:beforeAutospacing="0" w:after="280" w:afterAutospacing="0" w:line="266" w:lineRule="exact"/>
      <w:ind w:hanging="64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ASUS</cp:lastModifiedBy>
  <cp:revision>6</cp:revision>
  <dcterms:created xsi:type="dcterms:W3CDTF">2011-11-02T04:15:00Z</dcterms:created>
  <dcterms:modified xsi:type="dcterms:W3CDTF">2024-07-09T11:39:00Z</dcterms:modified>
</cp:coreProperties>
</file>